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AC47B" w14:textId="6A7361B8" w:rsidR="00F7253A" w:rsidRPr="00F7253A" w:rsidRDefault="00F7253A" w:rsidP="00321716">
      <w:pPr>
        <w:pStyle w:val="a"/>
      </w:pPr>
      <w:bookmarkStart w:id="0" w:name="_Toc169621320"/>
      <w:r w:rsidRPr="00E22703">
        <w:t>Mickey Mouse Clubhouse</w:t>
      </w:r>
      <w:bookmarkEnd w:id="0"/>
    </w:p>
    <w:p w14:paraId="67068389" w14:textId="3DAEC5E8" w:rsidR="00F7253A" w:rsidRPr="00F7253A" w:rsidRDefault="00F7253A" w:rsidP="00E22703">
      <w:pPr>
        <w:pStyle w:val="a6"/>
      </w:pPr>
      <w:r w:rsidRPr="00F7253A">
        <w:t>Group 11</w:t>
      </w:r>
    </w:p>
    <w:p w14:paraId="4FBF6548" w14:textId="364097A6" w:rsidR="00F7253A" w:rsidRPr="00F7253A" w:rsidRDefault="00F7253A" w:rsidP="00E22703">
      <w:pPr>
        <w:pStyle w:val="a6"/>
      </w:pPr>
      <w:r w:rsidRPr="00F7253A">
        <w:t>Vincent Chen</w:t>
      </w:r>
    </w:p>
    <w:p w14:paraId="7BA897EF" w14:textId="77777777" w:rsidR="00F7253A" w:rsidRPr="00F7253A" w:rsidRDefault="00F7253A" w:rsidP="00E22703">
      <w:pPr>
        <w:pStyle w:val="a6"/>
      </w:pPr>
      <w:r w:rsidRPr="00F7253A">
        <w:t>Simon Zheng</w:t>
      </w:r>
    </w:p>
    <w:p w14:paraId="0DD9AE5A" w14:textId="5465EFEF" w:rsidR="00F7253A" w:rsidRPr="00F7253A" w:rsidRDefault="00F7253A" w:rsidP="00E22703">
      <w:pPr>
        <w:pStyle w:val="a6"/>
      </w:pPr>
      <w:r w:rsidRPr="00F7253A">
        <w:t xml:space="preserve">Doraemon </w:t>
      </w:r>
    </w:p>
    <w:p w14:paraId="7302765A" w14:textId="77777777" w:rsidR="00F7253A" w:rsidRPr="00F7253A" w:rsidRDefault="00F7253A" w:rsidP="00E22703">
      <w:pPr>
        <w:pStyle w:val="a6"/>
      </w:pPr>
      <w:r w:rsidRPr="00F7253A">
        <w:t>Ryan Wang</w:t>
      </w:r>
    </w:p>
    <w:p w14:paraId="3825943E" w14:textId="2EC7ECEA" w:rsidR="00F7253A" w:rsidRPr="00321716" w:rsidRDefault="00F7253A" w:rsidP="00321716">
      <w:pPr>
        <w:pStyle w:val="a6"/>
      </w:pPr>
      <w:r w:rsidRPr="00F7253A">
        <w:t>Josh Chang</w:t>
      </w:r>
    </w:p>
    <w:p w14:paraId="5465D0BE" w14:textId="7419F2E9" w:rsidR="00DF0C59" w:rsidRDefault="00F7253A" w:rsidP="00DF0C59">
      <w:pPr>
        <w:pStyle w:val="a8"/>
        <w:ind w:left="240"/>
      </w:pPr>
      <w:commentRangeStart w:id="1"/>
      <w:r>
        <w:t>Table of Contents</w:t>
      </w:r>
      <w:commentRangeEnd w:id="1"/>
      <w:r w:rsidR="007F5D0B">
        <w:rPr>
          <w:rStyle w:val="CommentReference"/>
          <w:rFonts w:asciiTheme="minorHAnsi" w:eastAsiaTheme="minorEastAsia" w:hAnsiTheme="minorHAnsi" w:cstheme="minorBidi"/>
          <w:bCs w:val="0"/>
        </w:rPr>
        <w:commentReference w:id="1"/>
      </w:r>
    </w:p>
    <w:p w14:paraId="0A8DFF67" w14:textId="6445BAD0" w:rsidR="00F7253A" w:rsidRPr="00DF0C59" w:rsidRDefault="00F7253A" w:rsidP="00321716">
      <w:pPr>
        <w:pStyle w:val="aa"/>
        <w:tabs>
          <w:tab w:val="left" w:leader="middleDot" w:pos="7680"/>
        </w:tabs>
        <w:ind w:right="238"/>
      </w:pPr>
      <w:r>
        <w:t>Introductio</w:t>
      </w:r>
      <w:r w:rsidR="00D0641F">
        <w:t>n</w:t>
      </w:r>
      <w:r w:rsidR="00321716">
        <w:tab/>
        <w:t>2</w:t>
      </w:r>
    </w:p>
    <w:p w14:paraId="6AF68104" w14:textId="20088B56" w:rsidR="00E22703" w:rsidRDefault="00F7253A" w:rsidP="00321716">
      <w:pPr>
        <w:pStyle w:val="aa"/>
        <w:tabs>
          <w:tab w:val="left" w:leader="middleDot" w:pos="7680"/>
        </w:tabs>
        <w:ind w:right="238"/>
        <w:rPr>
          <w:rFonts w:eastAsiaTheme="minorEastAsia"/>
        </w:rPr>
      </w:pPr>
      <w:r w:rsidRPr="00F7253A">
        <w:t>STP</w:t>
      </w:r>
      <w:r w:rsidR="00321716">
        <w:tab/>
        <w:t>2</w:t>
      </w:r>
    </w:p>
    <w:p w14:paraId="4F67E646" w14:textId="7FEBA4F0" w:rsidR="00F7253A" w:rsidRPr="00E22703" w:rsidRDefault="00F7253A" w:rsidP="00321716">
      <w:pPr>
        <w:pStyle w:val="2"/>
        <w:tabs>
          <w:tab w:val="left" w:leader="middleDot" w:pos="7680"/>
        </w:tabs>
        <w:ind w:left="240" w:rightChars="0" w:right="238"/>
        <w:rPr>
          <w:rFonts w:ascii="Arial" w:hAnsi="Arial" w:cs="Arial"/>
        </w:rPr>
      </w:pPr>
      <w:r w:rsidRPr="00E22703">
        <w:rPr>
          <w:rFonts w:ascii="Arial" w:hAnsi="Arial" w:cs="Arial"/>
        </w:rPr>
        <w:t>Segmentation</w:t>
      </w:r>
      <w:r w:rsidR="00321716">
        <w:rPr>
          <w:rFonts w:ascii="Arial" w:hAnsi="Arial" w:cs="Arial"/>
        </w:rPr>
        <w:tab/>
        <w:t>2</w:t>
      </w:r>
    </w:p>
    <w:p w14:paraId="5FF9DFDF" w14:textId="0E23822D" w:rsidR="00F7253A" w:rsidRPr="00D0641F" w:rsidRDefault="00F7253A" w:rsidP="00321716">
      <w:pPr>
        <w:pStyle w:val="2"/>
        <w:tabs>
          <w:tab w:val="left" w:leader="middleDot" w:pos="7680"/>
        </w:tabs>
        <w:ind w:left="240" w:rightChars="0" w:right="238"/>
        <w:rPr>
          <w:rFonts w:ascii="Arial" w:hAnsi="Arial" w:cs="Arial"/>
        </w:rPr>
      </w:pPr>
      <w:r w:rsidRPr="00D0641F">
        <w:rPr>
          <w:rFonts w:ascii="Arial" w:hAnsi="Arial" w:cs="Arial"/>
        </w:rPr>
        <w:t>Targeting</w:t>
      </w:r>
      <w:r w:rsidR="00321716">
        <w:rPr>
          <w:rFonts w:ascii="Arial" w:hAnsi="Arial" w:cs="Arial"/>
        </w:rPr>
        <w:tab/>
        <w:t>3</w:t>
      </w:r>
    </w:p>
    <w:p w14:paraId="716CD8AF" w14:textId="0345BCE9" w:rsidR="00F7253A" w:rsidRPr="00D0641F" w:rsidRDefault="00F7253A" w:rsidP="00321716">
      <w:pPr>
        <w:pStyle w:val="2"/>
        <w:tabs>
          <w:tab w:val="left" w:leader="middleDot" w:pos="7680"/>
        </w:tabs>
        <w:ind w:left="240" w:rightChars="0" w:right="238"/>
        <w:rPr>
          <w:rFonts w:ascii="Arial" w:hAnsi="Arial" w:cs="Arial"/>
        </w:rPr>
      </w:pPr>
      <w:r w:rsidRPr="00D0641F">
        <w:rPr>
          <w:rFonts w:ascii="Arial" w:hAnsi="Arial" w:cs="Arial"/>
        </w:rPr>
        <w:t>Positioning</w:t>
      </w:r>
      <w:r w:rsidR="00321716">
        <w:rPr>
          <w:rFonts w:ascii="Arial" w:hAnsi="Arial" w:cs="Arial"/>
        </w:rPr>
        <w:tab/>
        <w:t>3</w:t>
      </w:r>
    </w:p>
    <w:p w14:paraId="5CBFE900" w14:textId="256CF1D7" w:rsidR="00F7253A" w:rsidRDefault="00F7253A" w:rsidP="00321716">
      <w:pPr>
        <w:pStyle w:val="aa"/>
        <w:tabs>
          <w:tab w:val="left" w:leader="middleDot" w:pos="7680"/>
        </w:tabs>
        <w:ind w:right="238"/>
      </w:pPr>
      <w:r>
        <w:t>Product</w:t>
      </w:r>
      <w:r w:rsidR="00321716">
        <w:tab/>
      </w:r>
      <w:commentRangeStart w:id="2"/>
      <w:r w:rsidR="00321716">
        <w:t>3</w:t>
      </w:r>
      <w:commentRangeEnd w:id="2"/>
      <w:r w:rsidR="007F5D0B">
        <w:rPr>
          <w:rStyle w:val="CommentReference"/>
          <w:rFonts w:asciiTheme="minorHAnsi" w:eastAsiaTheme="minorEastAsia" w:hAnsiTheme="minorHAnsi" w:cstheme="minorBidi"/>
        </w:rPr>
        <w:commentReference w:id="2"/>
      </w:r>
    </w:p>
    <w:p w14:paraId="02ADA2CE" w14:textId="5F868B9D" w:rsidR="00F7253A" w:rsidRDefault="00F7253A" w:rsidP="00321716">
      <w:pPr>
        <w:pStyle w:val="aa"/>
        <w:tabs>
          <w:tab w:val="left" w:leader="middleDot" w:pos="7680"/>
        </w:tabs>
        <w:ind w:right="238"/>
      </w:pPr>
      <w:r>
        <w:t>Pricing</w:t>
      </w:r>
      <w:r w:rsidR="00321716">
        <w:tab/>
        <w:t>4</w:t>
      </w:r>
    </w:p>
    <w:p w14:paraId="01F6E6D1" w14:textId="47A6F3F4" w:rsidR="00F7253A" w:rsidRDefault="00F7253A" w:rsidP="00321716">
      <w:pPr>
        <w:pStyle w:val="aa"/>
        <w:tabs>
          <w:tab w:val="left" w:leader="middleDot" w:pos="7680"/>
        </w:tabs>
        <w:ind w:right="238"/>
      </w:pPr>
      <w:r>
        <w:t>Promotion</w:t>
      </w:r>
      <w:r w:rsidR="00321716">
        <w:tab/>
        <w:t>5</w:t>
      </w:r>
    </w:p>
    <w:p w14:paraId="50E351F5" w14:textId="6AE9C363" w:rsidR="00BB246B" w:rsidRPr="00D0641F" w:rsidRDefault="00BB246B" w:rsidP="00321716">
      <w:pPr>
        <w:pStyle w:val="2"/>
        <w:tabs>
          <w:tab w:val="left" w:leader="middleDot" w:pos="7680"/>
        </w:tabs>
        <w:ind w:left="240" w:rightChars="0" w:right="238"/>
        <w:rPr>
          <w:rFonts w:ascii="Arial" w:hAnsi="Arial" w:cs="Arial"/>
        </w:rPr>
      </w:pPr>
      <w:r w:rsidRPr="00D0641F">
        <w:rPr>
          <w:rFonts w:ascii="Arial" w:hAnsi="Arial" w:cs="Arial"/>
        </w:rPr>
        <w:t>Brand Exposure</w:t>
      </w:r>
      <w:r w:rsidR="00321716">
        <w:rPr>
          <w:rFonts w:ascii="Arial" w:hAnsi="Arial" w:cs="Arial"/>
        </w:rPr>
        <w:tab/>
        <w:t>5</w:t>
      </w:r>
    </w:p>
    <w:p w14:paraId="6E1EEF3F" w14:textId="24F98E73" w:rsidR="00BB246B" w:rsidRDefault="00BB246B" w:rsidP="00321716">
      <w:pPr>
        <w:pStyle w:val="2"/>
        <w:tabs>
          <w:tab w:val="left" w:leader="middleDot" w:pos="7680"/>
        </w:tabs>
        <w:ind w:left="240" w:rightChars="0" w:right="238"/>
      </w:pPr>
      <w:r w:rsidRPr="00D0641F">
        <w:rPr>
          <w:rFonts w:ascii="Arial" w:hAnsi="Arial" w:cs="Arial"/>
        </w:rPr>
        <w:t>Consumer Research</w:t>
      </w:r>
      <w:r w:rsidR="00321716">
        <w:rPr>
          <w:rFonts w:ascii="Arial" w:hAnsi="Arial" w:cs="Arial"/>
        </w:rPr>
        <w:tab/>
        <w:t>5</w:t>
      </w:r>
    </w:p>
    <w:p w14:paraId="1CF60E51" w14:textId="14DA9165" w:rsidR="00F7253A" w:rsidRDefault="00F7253A" w:rsidP="00321716">
      <w:pPr>
        <w:pStyle w:val="aa"/>
        <w:tabs>
          <w:tab w:val="left" w:leader="middleDot" w:pos="7680"/>
        </w:tabs>
        <w:ind w:right="238"/>
      </w:pPr>
      <w:r>
        <w:t>Conclusion</w:t>
      </w:r>
      <w:r w:rsidR="00321716">
        <w:tab/>
        <w:t>6</w:t>
      </w:r>
    </w:p>
    <w:p w14:paraId="21DC62E4" w14:textId="60D33FF9" w:rsidR="00321716" w:rsidRPr="00AD6280" w:rsidRDefault="00AD6280" w:rsidP="00321716">
      <w:pPr>
        <w:pStyle w:val="aa"/>
        <w:tabs>
          <w:tab w:val="left" w:leader="middleDot" w:pos="7680"/>
        </w:tabs>
        <w:ind w:right="238"/>
        <w:rPr>
          <w:rFonts w:eastAsiaTheme="minorEastAsia"/>
        </w:rPr>
      </w:pPr>
      <w:r>
        <w:rPr>
          <w:rFonts w:eastAsiaTheme="minorEastAsia" w:hint="eastAsia"/>
        </w:rPr>
        <w:t>R</w:t>
      </w:r>
      <w:r>
        <w:rPr>
          <w:rFonts w:eastAsiaTheme="minorEastAsia"/>
        </w:rPr>
        <w:t>eference</w:t>
      </w:r>
      <w:r>
        <w:rPr>
          <w:rFonts w:eastAsiaTheme="minorEastAsia"/>
        </w:rPr>
        <w:tab/>
        <w:t>6</w:t>
      </w:r>
    </w:p>
    <w:p w14:paraId="1CE5FFCC" w14:textId="2CC1AC27" w:rsidR="00F7253A" w:rsidRPr="00321716" w:rsidRDefault="00F7253A" w:rsidP="00321716">
      <w:pPr>
        <w:pStyle w:val="a1"/>
      </w:pPr>
      <w:commentRangeStart w:id="3"/>
      <w:r w:rsidRPr="00321716">
        <w:lastRenderedPageBreak/>
        <w:t>Introduction</w:t>
      </w:r>
      <w:commentRangeEnd w:id="3"/>
      <w:r w:rsidR="007F5D0B">
        <w:rPr>
          <w:rStyle w:val="CommentReference"/>
          <w:rFonts w:asciiTheme="minorHAnsi" w:eastAsiaTheme="minorEastAsia" w:hAnsiTheme="minorHAnsi" w:cstheme="minorBidi"/>
          <w:b w:val="0"/>
        </w:rPr>
        <w:commentReference w:id="3"/>
      </w:r>
    </w:p>
    <w:p w14:paraId="213EE515" w14:textId="4D7CD52F" w:rsidR="00F7253A" w:rsidRDefault="00F7253A" w:rsidP="00EA0FF3">
      <w:pPr>
        <w:pStyle w:val="a5"/>
        <w:ind w:left="240" w:right="240"/>
      </w:pPr>
      <w:r>
        <w:t>Taiwanese filter coffee, renowned for its distinct flavors and artisanal preparation, presents an exciting opportunity to introduce this premium product to the vibrant coffee culture of Los Angeles. By leveraging the city's reputation as a global trendsetter, we aim to showcase the unique qualities of Taiwanese filter coffee and capture the attention of discerning coffee connoisseurs. Taiwan has a long and rich history of coffee</w:t>
      </w:r>
      <w:r w:rsidR="00EA0FF3">
        <w:rPr>
          <w:rFonts w:asciiTheme="minorEastAsia" w:eastAsiaTheme="minorEastAsia" w:hAnsiTheme="minorEastAsia" w:hint="eastAsia"/>
        </w:rPr>
        <w:t xml:space="preserve"> </w:t>
      </w:r>
      <w:r>
        <w:t>cultivation, dating back to the 17th century when the Dutch introduced the crop to the island. The country's diverse microclimates and high-altitude growing regions produce a wide variety of specialty coffee beans with unique flavors, from fruity and floral to earthy and complex. Taiwanese coffee farmers use sustainable and organic farming practices, ensuring the quality and environmental impact of their products. Taiwanese filter coffee is renowned for its delicate floral aromas, light body, and subtle sweetness. The unique terroir of Taiwan's high-altitude tea farms lends these beans a bright, clean flavor profile that is distinctly different from other East Asian coffee origins. Slow manual brewing methods like pour-over highlight the nuanced flavors and balanced acidity of Taiwanese coffee. The small-scale, artisanal production also ensures exceptional quality and consistency in each cup.</w:t>
      </w:r>
    </w:p>
    <w:p w14:paraId="7A257D7F" w14:textId="148DCDCC" w:rsidR="00BB246B" w:rsidRPr="00BB246B" w:rsidRDefault="00F15479" w:rsidP="00F15479">
      <w:pPr>
        <w:pStyle w:val="a1"/>
        <w:ind w:right="240"/>
      </w:pPr>
      <w:r>
        <w:rPr>
          <w:rFonts w:hint="eastAsia"/>
        </w:rPr>
        <w:t>STP</w:t>
      </w:r>
    </w:p>
    <w:p w14:paraId="7A3B2EB1" w14:textId="0AF1D282" w:rsidR="00F7253A" w:rsidRPr="00EA0FF3" w:rsidRDefault="00F7253A" w:rsidP="00EA0FF3">
      <w:pPr>
        <w:pStyle w:val="a1"/>
      </w:pPr>
      <w:r w:rsidRPr="00EA0FF3">
        <w:t>Segmentation</w:t>
      </w:r>
    </w:p>
    <w:p w14:paraId="45D43EC1" w14:textId="77777777" w:rsidR="00F15479" w:rsidRDefault="00F7253A" w:rsidP="00EA0FF3">
      <w:pPr>
        <w:pStyle w:val="a3"/>
        <w:ind w:left="240" w:right="240"/>
      </w:pPr>
      <w:r w:rsidRPr="00F7253A">
        <w:t>Demographic:</w:t>
      </w:r>
    </w:p>
    <w:p w14:paraId="7C72C3B0" w14:textId="50FAEFF4" w:rsidR="00F7253A" w:rsidRPr="00EA0FF3" w:rsidRDefault="00756786" w:rsidP="00EA0FF3">
      <w:pPr>
        <w:pStyle w:val="a5"/>
        <w:ind w:left="240" w:right="240"/>
      </w:pPr>
      <w:r w:rsidRPr="00EA0FF3">
        <w:t>In demographic segmentation, our consideration is the i</w:t>
      </w:r>
      <w:r w:rsidR="00F7253A" w:rsidRPr="00EA0FF3">
        <w:t>ncome</w:t>
      </w:r>
      <w:r w:rsidRPr="00EA0FF3">
        <w:t xml:space="preserve"> of US divided by classes.</w:t>
      </w:r>
    </w:p>
    <w:p w14:paraId="59CA3FAE" w14:textId="400FFA1B" w:rsidR="00F7253A" w:rsidRPr="00EA0FF3" w:rsidRDefault="00F7253A" w:rsidP="00EA0FF3">
      <w:pPr>
        <w:pStyle w:val="a5"/>
        <w:ind w:left="240" w:right="240"/>
      </w:pPr>
      <w:r w:rsidRPr="00EA0FF3">
        <w:t>Lower class:</w:t>
      </w:r>
      <w:r w:rsidR="00756786" w:rsidRPr="00EA0FF3">
        <w:t xml:space="preserve"> </w:t>
      </w:r>
      <w:r w:rsidRPr="00EA0FF3">
        <w:t>&lt;$30000</w:t>
      </w:r>
    </w:p>
    <w:p w14:paraId="3EF9E315" w14:textId="715CDBA6" w:rsidR="00F7253A" w:rsidRPr="00EA0FF3" w:rsidRDefault="00F7253A" w:rsidP="00EA0FF3">
      <w:pPr>
        <w:pStyle w:val="a5"/>
        <w:ind w:left="240" w:right="240"/>
      </w:pPr>
      <w:r w:rsidRPr="00EA0FF3">
        <w:t>Lower-middle class:</w:t>
      </w:r>
      <w:r w:rsidR="00756786" w:rsidRPr="00EA0FF3">
        <w:t xml:space="preserve"> </w:t>
      </w:r>
      <w:r w:rsidRPr="00EA0FF3">
        <w:t>$30001-$58020</w:t>
      </w:r>
    </w:p>
    <w:p w14:paraId="1389738C" w14:textId="126369BE" w:rsidR="00F7253A" w:rsidRPr="00EA0FF3" w:rsidRDefault="00F7253A" w:rsidP="00EA0FF3">
      <w:pPr>
        <w:pStyle w:val="a5"/>
        <w:ind w:left="240" w:right="240"/>
      </w:pPr>
      <w:r w:rsidRPr="00EA0FF3">
        <w:t>Middle class:</w:t>
      </w:r>
      <w:r w:rsidR="00756786" w:rsidRPr="00EA0FF3">
        <w:t xml:space="preserve"> </w:t>
      </w:r>
      <w:r w:rsidRPr="00EA0FF3">
        <w:t>$58021-$94000</w:t>
      </w:r>
    </w:p>
    <w:p w14:paraId="1B229050" w14:textId="0ADC4A03" w:rsidR="00F7253A" w:rsidRPr="00EA0FF3" w:rsidRDefault="00F7253A" w:rsidP="00EA0FF3">
      <w:pPr>
        <w:pStyle w:val="a5"/>
        <w:ind w:left="240" w:right="240"/>
      </w:pPr>
      <w:r w:rsidRPr="00EA0FF3">
        <w:t>Upper-middle class</w:t>
      </w:r>
      <w:r w:rsidR="00756786" w:rsidRPr="00EA0FF3">
        <w:t xml:space="preserve">: </w:t>
      </w:r>
      <w:r w:rsidRPr="00EA0FF3">
        <w:t>$94001-$153000</w:t>
      </w:r>
    </w:p>
    <w:p w14:paraId="24C53A61" w14:textId="7E31575D" w:rsidR="00756786" w:rsidRPr="00EA0FF3" w:rsidRDefault="00F7253A" w:rsidP="00EA0FF3">
      <w:pPr>
        <w:pStyle w:val="a5"/>
        <w:ind w:left="240" w:right="240"/>
        <w:rPr>
          <w:rFonts w:eastAsiaTheme="minorEastAsia"/>
        </w:rPr>
      </w:pPr>
      <w:r w:rsidRPr="00EA0FF3">
        <w:t>Upper class</w:t>
      </w:r>
      <w:r w:rsidR="00756786" w:rsidRPr="00EA0FF3">
        <w:t>:</w:t>
      </w:r>
      <w:r w:rsidRPr="00EA0FF3">
        <w:t>&gt; $153000</w:t>
      </w:r>
    </w:p>
    <w:p w14:paraId="434DAA4E" w14:textId="77777777" w:rsidR="00EA0FF3" w:rsidRDefault="00756786" w:rsidP="00EA0FF3">
      <w:pPr>
        <w:pStyle w:val="a3"/>
        <w:ind w:left="240" w:right="240"/>
      </w:pPr>
      <w:r>
        <w:lastRenderedPageBreak/>
        <w:t>Geographic:</w:t>
      </w:r>
    </w:p>
    <w:p w14:paraId="57E999CE" w14:textId="45F186CB" w:rsidR="0006696C" w:rsidRPr="00EA0FF3" w:rsidRDefault="00675AF4" w:rsidP="00EA0FF3">
      <w:pPr>
        <w:pStyle w:val="a5"/>
        <w:ind w:left="240" w:right="240"/>
        <w:rPr>
          <w:rFonts w:eastAsiaTheme="minorEastAsia"/>
        </w:rPr>
      </w:pPr>
      <w:r>
        <w:t xml:space="preserve">Since population of US is massive, it has many megalopolises, and the top 3 are The Great Northeast, The Great Lakes and </w:t>
      </w:r>
      <w:r w:rsidR="0006696C">
        <w:t>Northern California.</w:t>
      </w:r>
    </w:p>
    <w:p w14:paraId="0CB2CBDB" w14:textId="77777777" w:rsidR="00EA0FF3" w:rsidRDefault="0006696C" w:rsidP="00EA0FF3">
      <w:pPr>
        <w:pStyle w:val="a3"/>
        <w:ind w:left="240" w:right="240"/>
      </w:pPr>
      <w:r>
        <w:t>Psychographic:</w:t>
      </w:r>
    </w:p>
    <w:p w14:paraId="78B49D4A" w14:textId="5DCCE4E6" w:rsidR="0006696C" w:rsidRPr="00EA0FF3" w:rsidRDefault="0006696C" w:rsidP="00EA0FF3">
      <w:pPr>
        <w:pStyle w:val="a5"/>
        <w:ind w:left="240" w:right="240"/>
        <w:rPr>
          <w:rFonts w:eastAsiaTheme="minorEastAsia"/>
        </w:rPr>
      </w:pPr>
      <w:r>
        <w:t>We decided to take lifestyle in consideration, which is the frequency of drinking coffee. There are</w:t>
      </w:r>
      <w:r w:rsidR="00675AF4">
        <w:t xml:space="preserve"> </w:t>
      </w:r>
      <w:r>
        <w:t>72.9% drink every day, 16.1% drink few times a week, 3.8% once a week, 3.5% once every few weeks, 1.1% once a month and 2.6% less often than once a month.</w:t>
      </w:r>
    </w:p>
    <w:p w14:paraId="136476C9" w14:textId="5123E1CF" w:rsidR="00675AF4" w:rsidRDefault="0006696C" w:rsidP="00F15479">
      <w:pPr>
        <w:pStyle w:val="a1"/>
        <w:ind w:right="240"/>
      </w:pPr>
      <w:r>
        <w:t>Targeting</w:t>
      </w:r>
    </w:p>
    <w:p w14:paraId="2E32633F" w14:textId="77777777" w:rsidR="00C1397B" w:rsidRDefault="0006696C" w:rsidP="00C1397B">
      <w:pPr>
        <w:pStyle w:val="a5"/>
        <w:ind w:left="240" w:right="240"/>
        <w:rPr>
          <w:rFonts w:eastAsiaTheme="minorEastAsia"/>
        </w:rPr>
      </w:pPr>
      <w:r w:rsidRPr="00C1397B">
        <w:t>Our target consumers are the middle-class office and administrative support workers in the Northeast megalopolis who drink coffee every day.</w:t>
      </w:r>
    </w:p>
    <w:p w14:paraId="04853108" w14:textId="1581C369" w:rsidR="00C1397B" w:rsidRDefault="00C1397B" w:rsidP="00C1397B">
      <w:pPr>
        <w:pStyle w:val="a1"/>
      </w:pPr>
      <w:r w:rsidRPr="00C1397B">
        <w:t>Positioning</w:t>
      </w:r>
      <w:r w:rsidRPr="00C1397B">
        <w:rPr>
          <w:rStyle w:val="a2"/>
        </w:rPr>
        <w:t>:</w:t>
      </w:r>
    </w:p>
    <w:p w14:paraId="06FA44E0" w14:textId="6B5FC6C1" w:rsidR="0006696C" w:rsidRDefault="00C1397B" w:rsidP="00C1397B">
      <w:pPr>
        <w:pStyle w:val="a5"/>
        <w:ind w:left="240" w:right="240"/>
        <w:rPr>
          <w:rFonts w:eastAsiaTheme="minorEastAsia"/>
        </w:rPr>
      </w:pPr>
      <w:r w:rsidRPr="00C1397B">
        <w:t>Compared to other coffee brands, our San Coffee offers a competitive advantage with its moderate pricing and high quality. This aligns perfectly with the consumption habits of the middle class, allowing them to purchase quality products at a lower cost.</w:t>
      </w:r>
    </w:p>
    <w:p w14:paraId="012B4E78" w14:textId="38457C41" w:rsidR="00C1397B" w:rsidRPr="00C1397B" w:rsidRDefault="00C1397B" w:rsidP="00C1397B">
      <w:pPr>
        <w:pStyle w:val="a5"/>
        <w:ind w:left="240" w:right="240"/>
        <w:rPr>
          <w:rFonts w:eastAsiaTheme="minorEastAsia"/>
        </w:rPr>
      </w:pPr>
      <w:r>
        <w:rPr>
          <w:noProof/>
          <w:color w:val="000000"/>
          <w:sz w:val="22"/>
          <w:bdr w:val="none" w:sz="0" w:space="0" w:color="auto" w:frame="1"/>
        </w:rPr>
        <w:drawing>
          <wp:inline distT="0" distB="0" distL="0" distR="0" wp14:anchorId="4E2222B9" wp14:editId="6B15E08F">
            <wp:extent cx="5274310" cy="2312670"/>
            <wp:effectExtent l="0" t="0" r="2540" b="0"/>
            <wp:docPr id="208570635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312670"/>
                    </a:xfrm>
                    <a:prstGeom prst="rect">
                      <a:avLst/>
                    </a:prstGeom>
                    <a:noFill/>
                    <a:ln>
                      <a:noFill/>
                    </a:ln>
                  </pic:spPr>
                </pic:pic>
              </a:graphicData>
            </a:graphic>
          </wp:inline>
        </w:drawing>
      </w:r>
    </w:p>
    <w:p w14:paraId="2034F0F2" w14:textId="45D1B27C" w:rsidR="00F15479" w:rsidRPr="00BB246B" w:rsidRDefault="00EA0FF3" w:rsidP="00EA0FF3">
      <w:pPr>
        <w:pStyle w:val="a1"/>
      </w:pPr>
      <w:r>
        <w:rPr>
          <w:rFonts w:hint="eastAsia"/>
        </w:rPr>
        <w:t>P</w:t>
      </w:r>
      <w:r w:rsidR="00F15479" w:rsidRPr="00BB246B">
        <w:t xml:space="preserve">roduct </w:t>
      </w:r>
    </w:p>
    <w:p w14:paraId="5121857D" w14:textId="77777777" w:rsidR="00C1397B" w:rsidRDefault="00F15479" w:rsidP="00C1397B">
      <w:pPr>
        <w:pStyle w:val="a5"/>
        <w:ind w:left="240" w:right="240"/>
      </w:pPr>
      <w:r>
        <w:t xml:space="preserve">We used coffee bags, coffee capsules and coffee beans to compare with </w:t>
      </w:r>
      <w:r>
        <w:lastRenderedPageBreak/>
        <w:t>our drip coffee. Obviously, the advantage about drip coffee and instant coffee are similar. There are quite convenient, requiring only open the package and add hot water to brew, but they also have some disadvantages, like drip coffee have less control over quality. About instant coffee is that hardened due to moisture. If you compare the two, Drip coffee provides an experience and taste closer to freshly brewed coffee.</w:t>
      </w:r>
      <w:r w:rsidR="00C1397B" w:rsidRPr="00C1397B">
        <w:t xml:space="preserve"> In addition to the above-mentioned advantages of drip coffee, our products -</w:t>
      </w:r>
      <w:r w:rsidR="00C1397B">
        <w:t xml:space="preserve"> S</w:t>
      </w:r>
      <w:r w:rsidR="00C1397B" w:rsidRPr="00C1397B">
        <w:t>an coffee also have environmentally friendly packaging and customized roasting.</w:t>
      </w:r>
      <w:r>
        <w:t xml:space="preserve"> The remaining two are coffee capsules and coffee beans. Coffee capsules are favored for their convenience, allowing users to brew coffee quickly with minimal effort and mess. They ensure consistency in flavor and strength as each capsule contains a precise amount of coffee. A wide variety of flavors cater to different tastes. However, they tend to be more expensive than loose coffee and raise environmental concerns due to materials like aluminum or plastic. Brands are working on recyclable or biodegradable options. Using capsules requires a compatible coffee machine, adding to initial costs. About the last one is coffee bean, the pros of coffee beans are that you can enjoy the original flavor of coffee and enjoy the process of grinding coffee beans. However, the cons of coffee beans are grinding coffee beans and brewing require a coffee machine, so you have to go back and clean the coffee machine after brewing, which is a relatively troublesome process.</w:t>
      </w:r>
    </w:p>
    <w:p w14:paraId="0BCFBF8A" w14:textId="62B2BE33" w:rsidR="00C1397B" w:rsidRPr="00E22703" w:rsidRDefault="00C1397B" w:rsidP="00E22703">
      <w:pPr>
        <w:pStyle w:val="a1"/>
      </w:pPr>
      <w:r w:rsidRPr="00E22703">
        <w:rPr>
          <w:rStyle w:val="a2"/>
          <w:b/>
        </w:rPr>
        <w:t>Pricing</w:t>
      </w:r>
    </w:p>
    <w:p w14:paraId="3BF3C19D" w14:textId="77777777" w:rsidR="00C1397B" w:rsidRDefault="00C1397B" w:rsidP="00C1397B">
      <w:pPr>
        <w:pStyle w:val="a5"/>
        <w:ind w:left="240" w:right="240"/>
      </w:pPr>
      <w:r>
        <w:t xml:space="preserve">We use pricing </w:t>
      </w:r>
      <w:proofErr w:type="spellStart"/>
      <w:proofErr w:type="gramStart"/>
      <w:r>
        <w:t>strategy,it</w:t>
      </w:r>
      <w:proofErr w:type="spellEnd"/>
      <w:proofErr w:type="gramEnd"/>
      <w:r>
        <w:t xml:space="preserve"> advantages of penetration pricing include like</w:t>
      </w:r>
    </w:p>
    <w:p w14:paraId="3AB92EE4" w14:textId="37187B04" w:rsidR="00E22703" w:rsidRPr="00E22703" w:rsidRDefault="00C1397B" w:rsidP="00E22703">
      <w:pPr>
        <w:pStyle w:val="a3"/>
        <w:ind w:left="240" w:right="240"/>
        <w:rPr>
          <w:rStyle w:val="a4"/>
          <w:b/>
          <w:bCs/>
        </w:rPr>
      </w:pPr>
      <w:r w:rsidRPr="00E22703">
        <w:rPr>
          <w:rStyle w:val="a4"/>
          <w:b/>
          <w:bCs/>
        </w:rPr>
        <w:t xml:space="preserve">Market </w:t>
      </w:r>
      <w:r w:rsidR="00E22703">
        <w:rPr>
          <w:rStyle w:val="a4"/>
          <w:b/>
          <w:bCs/>
        </w:rPr>
        <w:t>P</w:t>
      </w:r>
      <w:r w:rsidRPr="00E22703">
        <w:rPr>
          <w:rStyle w:val="a4"/>
          <w:b/>
          <w:bCs/>
        </w:rPr>
        <w:t>enetration:</w:t>
      </w:r>
    </w:p>
    <w:p w14:paraId="7B9E5FE6" w14:textId="77777777" w:rsidR="00E22703" w:rsidRDefault="00C1397B" w:rsidP="00E22703">
      <w:pPr>
        <w:pStyle w:val="a5"/>
        <w:ind w:left="240" w:right="240"/>
      </w:pPr>
      <w:r>
        <w:t>Attract more consumers to enter the market, especially price-sensitive consumers, by setting lower prices. This helps quickly increase market share and build brand awareness in a highly competitive market.</w:t>
      </w:r>
    </w:p>
    <w:p w14:paraId="13F4B9E8" w14:textId="55296373" w:rsidR="00C1397B" w:rsidRPr="00E22703" w:rsidRDefault="00C1397B" w:rsidP="00E22703">
      <w:pPr>
        <w:pStyle w:val="a3"/>
        <w:ind w:left="240" w:right="240"/>
      </w:pPr>
      <w:r w:rsidRPr="00E22703">
        <w:rPr>
          <w:rStyle w:val="a4"/>
          <w:b/>
          <w:bCs/>
        </w:rPr>
        <w:t xml:space="preserve">Accelerate </w:t>
      </w:r>
      <w:r w:rsidR="00E22703">
        <w:rPr>
          <w:rStyle w:val="a4"/>
          <w:b/>
          <w:bCs/>
        </w:rPr>
        <w:t>P</w:t>
      </w:r>
      <w:r w:rsidRPr="00E22703">
        <w:rPr>
          <w:rStyle w:val="a4"/>
          <w:b/>
          <w:bCs/>
        </w:rPr>
        <w:t xml:space="preserve">roduct </w:t>
      </w:r>
      <w:r w:rsidR="00E22703">
        <w:rPr>
          <w:rStyle w:val="a4"/>
          <w:b/>
          <w:bCs/>
        </w:rPr>
        <w:t>P</w:t>
      </w:r>
      <w:r w:rsidRPr="00E22703">
        <w:rPr>
          <w:rStyle w:val="a4"/>
          <w:b/>
          <w:bCs/>
        </w:rPr>
        <w:t>romotion:</w:t>
      </w:r>
      <w:r w:rsidRPr="00E22703">
        <w:t xml:space="preserve"> </w:t>
      </w:r>
    </w:p>
    <w:p w14:paraId="57A496FD" w14:textId="77777777" w:rsidR="00E22703" w:rsidRDefault="00C1397B" w:rsidP="00E22703">
      <w:pPr>
        <w:pStyle w:val="a5"/>
        <w:ind w:leftChars="0" w:left="240" w:right="240"/>
      </w:pPr>
      <w:r>
        <w:t>Low prices can encourage consumers to try new products or services, thus accelerating the market promotion and popularity of products. This is especially important for new brands or products.</w:t>
      </w:r>
    </w:p>
    <w:p w14:paraId="03C953DF" w14:textId="385DB1B0" w:rsidR="00C1397B" w:rsidRPr="00E22703" w:rsidRDefault="00C1397B" w:rsidP="00E22703">
      <w:pPr>
        <w:pStyle w:val="a3"/>
        <w:ind w:left="240" w:right="240"/>
        <w:rPr>
          <w:rStyle w:val="a4"/>
          <w:b/>
          <w:bCs/>
        </w:rPr>
      </w:pPr>
      <w:r w:rsidRPr="00E22703">
        <w:rPr>
          <w:rStyle w:val="a4"/>
          <w:b/>
          <w:bCs/>
        </w:rPr>
        <w:lastRenderedPageBreak/>
        <w:t xml:space="preserve">Deter </w:t>
      </w:r>
      <w:r w:rsidR="00E22703">
        <w:rPr>
          <w:rStyle w:val="a4"/>
          <w:b/>
          <w:bCs/>
        </w:rPr>
        <w:t>C</w:t>
      </w:r>
      <w:r w:rsidRPr="00E22703">
        <w:rPr>
          <w:rStyle w:val="a4"/>
          <w:b/>
          <w:bCs/>
        </w:rPr>
        <w:t>ompetitors:</w:t>
      </w:r>
    </w:p>
    <w:p w14:paraId="30F886F5" w14:textId="77777777" w:rsidR="00E22703" w:rsidRDefault="00C1397B" w:rsidP="00E22703">
      <w:pPr>
        <w:pStyle w:val="a5"/>
        <w:ind w:leftChars="0" w:left="240" w:right="240"/>
      </w:pPr>
      <w:r>
        <w:t>Entering the market at low prices may prevent competitors from adopting similar strategies or reduce their market share, thereby gaining a competitive advantage in a highly competitive market environment.</w:t>
      </w:r>
    </w:p>
    <w:p w14:paraId="656F6F99" w14:textId="217067F8" w:rsidR="00C1397B" w:rsidRPr="00E22703" w:rsidRDefault="00C1397B" w:rsidP="00E22703">
      <w:pPr>
        <w:pStyle w:val="a3"/>
        <w:ind w:left="240" w:right="240"/>
      </w:pPr>
      <w:r w:rsidRPr="00E22703">
        <w:rPr>
          <w:rStyle w:val="a4"/>
          <w:b/>
          <w:bCs/>
        </w:rPr>
        <w:t xml:space="preserve">Take </w:t>
      </w:r>
      <w:r w:rsidR="00E22703">
        <w:rPr>
          <w:rStyle w:val="a4"/>
          <w:b/>
          <w:bCs/>
        </w:rPr>
        <w:t>A</w:t>
      </w:r>
      <w:r w:rsidRPr="00E22703">
        <w:rPr>
          <w:rStyle w:val="a4"/>
          <w:b/>
          <w:bCs/>
        </w:rPr>
        <w:t xml:space="preserve">dvantage of </w:t>
      </w:r>
      <w:r w:rsidR="00E22703">
        <w:rPr>
          <w:rStyle w:val="a4"/>
          <w:b/>
          <w:bCs/>
        </w:rPr>
        <w:t>E</w:t>
      </w:r>
      <w:r w:rsidRPr="00E22703">
        <w:rPr>
          <w:rStyle w:val="a4"/>
          <w:b/>
          <w:bCs/>
        </w:rPr>
        <w:t xml:space="preserve">conomies of </w:t>
      </w:r>
      <w:r w:rsidR="00E22703">
        <w:rPr>
          <w:rStyle w:val="a4"/>
          <w:b/>
          <w:bCs/>
        </w:rPr>
        <w:t>S</w:t>
      </w:r>
      <w:r w:rsidRPr="00E22703">
        <w:rPr>
          <w:rStyle w:val="a4"/>
          <w:b/>
          <w:bCs/>
        </w:rPr>
        <w:t>cale:</w:t>
      </w:r>
      <w:r w:rsidRPr="00E22703">
        <w:t xml:space="preserve"> </w:t>
      </w:r>
    </w:p>
    <w:p w14:paraId="190AD282" w14:textId="77777777" w:rsidR="00E22703" w:rsidRDefault="00C1397B" w:rsidP="00E22703">
      <w:pPr>
        <w:pStyle w:val="a5"/>
        <w:ind w:left="240" w:right="240"/>
      </w:pPr>
      <w:r>
        <w:t>Through large-scale sales, you can achieve scale advantages in costs, so you may be able to obtain higher profit margins by increasing prices in the future.</w:t>
      </w:r>
    </w:p>
    <w:p w14:paraId="209CFAE1" w14:textId="7AE3A8FD" w:rsidR="00C1397B" w:rsidRPr="00E22703" w:rsidRDefault="00C1397B" w:rsidP="00E22703">
      <w:pPr>
        <w:pStyle w:val="a3"/>
        <w:ind w:left="240" w:right="240"/>
        <w:rPr>
          <w:rStyle w:val="a4"/>
          <w:b/>
          <w:bCs/>
        </w:rPr>
      </w:pPr>
      <w:r w:rsidRPr="00E22703">
        <w:rPr>
          <w:rStyle w:val="a4"/>
          <w:b/>
          <w:bCs/>
        </w:rPr>
        <w:t xml:space="preserve">Consumer </w:t>
      </w:r>
      <w:r w:rsidR="00E22703">
        <w:rPr>
          <w:rStyle w:val="a4"/>
          <w:b/>
          <w:bCs/>
        </w:rPr>
        <w:t>L</w:t>
      </w:r>
      <w:r w:rsidRPr="00E22703">
        <w:rPr>
          <w:rStyle w:val="a4"/>
          <w:b/>
          <w:bCs/>
        </w:rPr>
        <w:t xml:space="preserve">oyalty: </w:t>
      </w:r>
    </w:p>
    <w:p w14:paraId="5079152B" w14:textId="49B0D9B6" w:rsidR="00C1397B" w:rsidRDefault="00C1397B" w:rsidP="00C1397B">
      <w:pPr>
        <w:pStyle w:val="a5"/>
        <w:ind w:left="240" w:right="240"/>
      </w:pPr>
      <w:r>
        <w:t>Through initial low prices and active marketing, consumer loyalty and reputation can be established, thereby laying the foundation for long-term development.</w:t>
      </w:r>
    </w:p>
    <w:p w14:paraId="266F8B04" w14:textId="502DF54D" w:rsidR="00F15479" w:rsidRPr="00C1397B" w:rsidRDefault="00C1397B" w:rsidP="00C1397B">
      <w:pPr>
        <w:pStyle w:val="a5"/>
        <w:ind w:left="240" w:right="240"/>
        <w:rPr>
          <w:rFonts w:eastAsiaTheme="minorEastAsia"/>
        </w:rPr>
      </w:pPr>
      <w:r>
        <w:t>Above all, penetration pricing strategy can help companies quickly enter the market and establish brand influence. Although it may sacrifice some profit margins, in the long run, it is usually an effective market entry strategy.</w:t>
      </w:r>
    </w:p>
    <w:p w14:paraId="3918109A" w14:textId="67DD0E04" w:rsidR="00BB246B" w:rsidRPr="00BB246B" w:rsidRDefault="00BB246B" w:rsidP="00F15479">
      <w:pPr>
        <w:pStyle w:val="a1"/>
        <w:ind w:right="240"/>
      </w:pPr>
      <w:r w:rsidRPr="00BB246B">
        <w:t>Promotion</w:t>
      </w:r>
    </w:p>
    <w:p w14:paraId="6B41A847" w14:textId="77777777" w:rsidR="00BB246B" w:rsidRPr="00BB246B" w:rsidRDefault="00BB246B" w:rsidP="00EA0FF3">
      <w:pPr>
        <w:pStyle w:val="a3"/>
        <w:ind w:left="240" w:right="240"/>
      </w:pPr>
      <w:r w:rsidRPr="00BB246B">
        <w:t xml:space="preserve">Brand Exposure </w:t>
      </w:r>
    </w:p>
    <w:p w14:paraId="203A0D61" w14:textId="077EC7D0" w:rsidR="00BB246B" w:rsidRDefault="00BB246B" w:rsidP="00EA0FF3">
      <w:pPr>
        <w:pStyle w:val="a5"/>
        <w:ind w:left="240" w:right="240"/>
      </w:pPr>
      <w:r w:rsidRPr="00BB246B">
        <w:t xml:space="preserve">Coffee shops are ideal locations for introducing new products. These establishments are frequented by coffee enthusiasts who are open to exploring new coffee varieties and brands. By partnering with coffee shops, Deep </w:t>
      </w:r>
      <w:proofErr w:type="spellStart"/>
      <w:r w:rsidRPr="00BB246B">
        <w:t>Kousa</w:t>
      </w:r>
      <w:proofErr w:type="spellEnd"/>
      <w:r w:rsidRPr="00BB246B">
        <w:t xml:space="preserve"> Drip Coffee can directly reach its target consumers, effectively increasing brand exposure and creating product familiarity among regular visitors.</w:t>
      </w:r>
    </w:p>
    <w:p w14:paraId="2D8A593F" w14:textId="29122A63" w:rsidR="00BB246B" w:rsidRPr="00C1397B" w:rsidRDefault="00BB246B" w:rsidP="00C1397B">
      <w:pPr>
        <w:pStyle w:val="a3"/>
        <w:ind w:left="240" w:right="240"/>
      </w:pPr>
      <w:r w:rsidRPr="00C1397B">
        <w:t>Consumer Research</w:t>
      </w:r>
      <w:r w:rsidR="00C1397B">
        <w:t xml:space="preserve"> </w:t>
      </w:r>
      <w:r w:rsidR="00C1397B" w:rsidRPr="00C1397B">
        <w:rPr>
          <w:rFonts w:hint="eastAsia"/>
        </w:rPr>
        <w:t>(</w:t>
      </w:r>
      <w:r w:rsidR="00C1397B" w:rsidRPr="00C1397B">
        <w:t>to support brand exposure</w:t>
      </w:r>
      <w:r w:rsidR="00C1397B" w:rsidRPr="00C1397B">
        <w:rPr>
          <w:rFonts w:hint="eastAsia"/>
        </w:rPr>
        <w:t>)</w:t>
      </w:r>
      <w:r w:rsidRPr="00C1397B">
        <w:t xml:space="preserve"> </w:t>
      </w:r>
    </w:p>
    <w:p w14:paraId="5BB4D88E" w14:textId="3B742AD0" w:rsidR="00BB246B" w:rsidRDefault="00BB246B" w:rsidP="00EA0FF3">
      <w:pPr>
        <w:pStyle w:val="a5"/>
        <w:ind w:left="240" w:right="240"/>
      </w:pPr>
      <w:r w:rsidRPr="00BB246B">
        <w:t xml:space="preserve">According to a study by the Specialty Coffee Association (SCA), 75% of consumers are willing to try new products recommended by coffee shops. This statistic underscores the high potential for new product adoption in coffee shop settings. Coffee shops play a crucial role in influencing consumer choices and preferences, making them a strategic venue for </w:t>
      </w:r>
      <w:r w:rsidRPr="00BB246B">
        <w:lastRenderedPageBreak/>
        <w:t xml:space="preserve">promoting new coffee products. By leveraging the trust and authority of coffee shop recommendations, </w:t>
      </w:r>
      <w:r w:rsidR="001F4F82">
        <w:t xml:space="preserve">San </w:t>
      </w:r>
      <w:r w:rsidRPr="00BB246B">
        <w:t>Drip Coffee can significantly boost its market acceptance and consumer trial rates.</w:t>
      </w:r>
    </w:p>
    <w:p w14:paraId="55387500" w14:textId="77777777" w:rsidR="00D0641F" w:rsidRDefault="00D0641F" w:rsidP="00D0641F">
      <w:pPr>
        <w:pStyle w:val="a1"/>
      </w:pPr>
      <w:r>
        <w:t>Conclusion</w:t>
      </w:r>
    </w:p>
    <w:p w14:paraId="268F7E71" w14:textId="77777777" w:rsidR="00C03E2E" w:rsidRPr="00C03E2E" w:rsidRDefault="00C03E2E" w:rsidP="007443AF">
      <w:pPr>
        <w:pStyle w:val="a5"/>
        <w:ind w:leftChars="0" w:left="240" w:right="240"/>
        <w:rPr>
          <w:rFonts w:eastAsiaTheme="minorEastAsia"/>
        </w:rPr>
      </w:pPr>
      <w:r w:rsidRPr="00C03E2E">
        <w:rPr>
          <w:rFonts w:eastAsiaTheme="minorEastAsia"/>
        </w:rPr>
        <w:t>Unique Opportunity: Introducing Taiwanese filter coffee to Los Angeles offers a chance to showcase its rich history, diverse flavors, and sustainable practices.</w:t>
      </w:r>
    </w:p>
    <w:p w14:paraId="69F26946" w14:textId="77777777" w:rsidR="00C03E2E" w:rsidRPr="00C03E2E" w:rsidRDefault="00C03E2E" w:rsidP="00C03E2E">
      <w:pPr>
        <w:pStyle w:val="a5"/>
        <w:ind w:left="240" w:right="240"/>
        <w:rPr>
          <w:rFonts w:eastAsiaTheme="minorEastAsia"/>
        </w:rPr>
      </w:pPr>
    </w:p>
    <w:p w14:paraId="13BD936D" w14:textId="77777777" w:rsidR="00C03E2E" w:rsidRPr="00C03E2E" w:rsidRDefault="00C03E2E" w:rsidP="00C03E2E">
      <w:pPr>
        <w:pStyle w:val="a5"/>
        <w:ind w:left="240" w:right="240"/>
        <w:rPr>
          <w:rFonts w:eastAsiaTheme="minorEastAsia"/>
        </w:rPr>
      </w:pPr>
      <w:r w:rsidRPr="00C03E2E">
        <w:rPr>
          <w:rFonts w:eastAsiaTheme="minorEastAsia"/>
        </w:rPr>
        <w:t>Target Market: Focus on middle-class office and administrative support workers in the Northeast megalopolis who drink coffee daily.</w:t>
      </w:r>
    </w:p>
    <w:p w14:paraId="6ACD6CC6" w14:textId="77777777" w:rsidR="00C03E2E" w:rsidRPr="00C03E2E" w:rsidRDefault="00C03E2E" w:rsidP="00C03E2E">
      <w:pPr>
        <w:pStyle w:val="a5"/>
        <w:ind w:left="240" w:right="240"/>
        <w:rPr>
          <w:rFonts w:eastAsiaTheme="minorEastAsia"/>
        </w:rPr>
      </w:pPr>
    </w:p>
    <w:p w14:paraId="65D2E043" w14:textId="77777777" w:rsidR="00C03E2E" w:rsidRPr="00C03E2E" w:rsidRDefault="00C03E2E" w:rsidP="00C03E2E">
      <w:pPr>
        <w:pStyle w:val="a5"/>
        <w:ind w:left="240" w:right="240"/>
        <w:rPr>
          <w:rFonts w:eastAsiaTheme="minorEastAsia"/>
        </w:rPr>
      </w:pPr>
      <w:r w:rsidRPr="00C03E2E">
        <w:rPr>
          <w:rFonts w:eastAsiaTheme="minorEastAsia"/>
        </w:rPr>
        <w:t>Product Positioning: San Coffee provides high-quality, moderately priced drip coffee, offering convenience and a taste closer to freshly brewed coffee with eco-friendly packaging.</w:t>
      </w:r>
    </w:p>
    <w:p w14:paraId="65F25FC0" w14:textId="77777777" w:rsidR="00C03E2E" w:rsidRPr="00C03E2E" w:rsidRDefault="00C03E2E" w:rsidP="00C03E2E">
      <w:pPr>
        <w:pStyle w:val="a5"/>
        <w:ind w:left="240" w:right="240"/>
        <w:rPr>
          <w:rFonts w:eastAsiaTheme="minorEastAsia"/>
        </w:rPr>
      </w:pPr>
    </w:p>
    <w:p w14:paraId="1E503ACB" w14:textId="77777777" w:rsidR="00C03E2E" w:rsidRPr="00C03E2E" w:rsidRDefault="00C03E2E" w:rsidP="00C03E2E">
      <w:pPr>
        <w:pStyle w:val="a5"/>
        <w:ind w:left="240" w:right="240"/>
        <w:rPr>
          <w:rFonts w:eastAsiaTheme="minorEastAsia"/>
        </w:rPr>
      </w:pPr>
      <w:r w:rsidRPr="00C03E2E">
        <w:rPr>
          <w:rFonts w:eastAsiaTheme="minorEastAsia"/>
        </w:rPr>
        <w:t>Pricing Strategy: Use penetration pricing to attract price-sensitive consumers, increase market share, and build brand awareness quickly.</w:t>
      </w:r>
    </w:p>
    <w:p w14:paraId="06EC42C2" w14:textId="77777777" w:rsidR="00C03E2E" w:rsidRPr="00C03E2E" w:rsidRDefault="00C03E2E" w:rsidP="00C03E2E">
      <w:pPr>
        <w:pStyle w:val="a5"/>
        <w:ind w:left="240" w:right="240"/>
        <w:rPr>
          <w:rFonts w:eastAsiaTheme="minorEastAsia"/>
        </w:rPr>
      </w:pPr>
    </w:p>
    <w:p w14:paraId="36CA4BE8" w14:textId="30C9CB1E" w:rsidR="00D0641F" w:rsidRPr="00C03E2E" w:rsidRDefault="00C03E2E" w:rsidP="00C03E2E">
      <w:pPr>
        <w:pStyle w:val="a5"/>
        <w:ind w:left="240" w:right="240"/>
        <w:rPr>
          <w:rFonts w:eastAsiaTheme="minorEastAsia"/>
        </w:rPr>
      </w:pPr>
      <w:r w:rsidRPr="00C03E2E">
        <w:rPr>
          <w:rFonts w:eastAsiaTheme="minorEastAsia"/>
        </w:rPr>
        <w:t>Promotion Strategy: Partner with coffee shops to leverage their influence and increase brand exposure, supported by research showing high consumer willingness to try new products recommended by coffee shops.</w:t>
      </w:r>
    </w:p>
    <w:p w14:paraId="30A185EE" w14:textId="3F9BCD82" w:rsidR="00AD6280" w:rsidRDefault="00AD6280" w:rsidP="00AD6280">
      <w:pPr>
        <w:pStyle w:val="a1"/>
      </w:pPr>
      <w:r w:rsidRPr="00AD6280">
        <w:t>Reference</w:t>
      </w:r>
    </w:p>
    <w:p w14:paraId="66563025" w14:textId="77777777" w:rsidR="007443AF" w:rsidRPr="007443AF" w:rsidRDefault="007443AF" w:rsidP="007443AF">
      <w:pPr>
        <w:pStyle w:val="a5"/>
        <w:ind w:left="240" w:right="240"/>
        <w:rPr>
          <w:rFonts w:eastAsiaTheme="minorEastAsia"/>
        </w:rPr>
      </w:pPr>
      <w:r w:rsidRPr="007443AF">
        <w:rPr>
          <w:rFonts w:eastAsiaTheme="minorEastAsia"/>
        </w:rPr>
        <w:t>https://sca.coffee/research</w:t>
      </w:r>
    </w:p>
    <w:p w14:paraId="1381E578" w14:textId="77777777" w:rsidR="007443AF" w:rsidRPr="007443AF" w:rsidRDefault="007443AF" w:rsidP="007443AF">
      <w:pPr>
        <w:pStyle w:val="a5"/>
        <w:ind w:left="240" w:right="240"/>
        <w:rPr>
          <w:rFonts w:eastAsiaTheme="minorEastAsia"/>
        </w:rPr>
      </w:pPr>
      <w:r w:rsidRPr="007443AF">
        <w:rPr>
          <w:rFonts w:eastAsiaTheme="minorEastAsia"/>
        </w:rPr>
        <w:t>https://sancoffee.shop/</w:t>
      </w:r>
    </w:p>
    <w:p w14:paraId="794CE0E4" w14:textId="77777777" w:rsidR="007443AF" w:rsidRPr="007443AF" w:rsidRDefault="007443AF" w:rsidP="007443AF">
      <w:pPr>
        <w:pStyle w:val="a5"/>
        <w:ind w:left="240" w:right="240"/>
        <w:rPr>
          <w:rFonts w:eastAsiaTheme="minorEastAsia"/>
        </w:rPr>
      </w:pPr>
      <w:r w:rsidRPr="007443AF">
        <w:rPr>
          <w:rFonts w:eastAsiaTheme="minorEastAsia"/>
        </w:rPr>
        <w:t>https://www.peets.com/collections/all-menu-items</w:t>
      </w:r>
    </w:p>
    <w:p w14:paraId="155C82CB" w14:textId="77777777" w:rsidR="007443AF" w:rsidRPr="007443AF" w:rsidRDefault="007443AF" w:rsidP="007443AF">
      <w:pPr>
        <w:pStyle w:val="a5"/>
        <w:ind w:left="240" w:right="240"/>
        <w:rPr>
          <w:rFonts w:eastAsiaTheme="minorEastAsia"/>
        </w:rPr>
      </w:pPr>
      <w:r w:rsidRPr="007443AF">
        <w:rPr>
          <w:rFonts w:eastAsiaTheme="minorEastAsia"/>
        </w:rPr>
        <w:t>https://coffeebean.com/</w:t>
      </w:r>
    </w:p>
    <w:p w14:paraId="191251E2" w14:textId="77777777" w:rsidR="007443AF" w:rsidRPr="007443AF" w:rsidRDefault="007443AF" w:rsidP="007443AF">
      <w:pPr>
        <w:pStyle w:val="a5"/>
        <w:ind w:left="240" w:right="240"/>
        <w:rPr>
          <w:rFonts w:eastAsiaTheme="minorEastAsia"/>
        </w:rPr>
      </w:pPr>
      <w:r w:rsidRPr="007443AF">
        <w:rPr>
          <w:rFonts w:eastAsiaTheme="minorEastAsia"/>
        </w:rPr>
        <w:t>https://www.starbucks.com.tw/home/index.jspx</w:t>
      </w:r>
    </w:p>
    <w:p w14:paraId="6EDBFE0D" w14:textId="77777777" w:rsidR="007443AF" w:rsidRPr="007443AF" w:rsidRDefault="007443AF" w:rsidP="007443AF">
      <w:pPr>
        <w:pStyle w:val="a5"/>
        <w:ind w:left="240" w:right="240"/>
        <w:rPr>
          <w:rFonts w:eastAsiaTheme="minorEastAsia"/>
        </w:rPr>
      </w:pPr>
      <w:r w:rsidRPr="007443AF">
        <w:rPr>
          <w:rFonts w:eastAsiaTheme="minorEastAsia"/>
        </w:rPr>
        <w:t>https://www.bls.gov/emp/tables/emp-by-detailed-occupation.htm</w:t>
      </w:r>
    </w:p>
    <w:p w14:paraId="08AE2659" w14:textId="77777777" w:rsidR="007443AF" w:rsidRPr="007443AF" w:rsidRDefault="007443AF" w:rsidP="007443AF">
      <w:pPr>
        <w:pStyle w:val="a5"/>
        <w:ind w:left="240" w:right="240"/>
        <w:rPr>
          <w:rFonts w:eastAsiaTheme="minorEastAsia"/>
        </w:rPr>
      </w:pPr>
      <w:r w:rsidRPr="007443AF">
        <w:rPr>
          <w:rFonts w:eastAsiaTheme="minorEastAsia"/>
        </w:rPr>
        <w:t>https://www.driveresearch.com/market-research-company-blog/coffee-survey/</w:t>
      </w:r>
    </w:p>
    <w:p w14:paraId="2C80DAB4" w14:textId="1C01CDEB" w:rsidR="00AD6280" w:rsidRPr="007443AF" w:rsidRDefault="007443AF" w:rsidP="007443AF">
      <w:pPr>
        <w:pStyle w:val="a5"/>
        <w:ind w:left="240" w:right="240"/>
        <w:rPr>
          <w:rFonts w:eastAsiaTheme="minorEastAsia"/>
        </w:rPr>
      </w:pPr>
      <w:r w:rsidRPr="007443AF">
        <w:rPr>
          <w:rFonts w:eastAsiaTheme="minorEastAsia"/>
        </w:rPr>
        <w:t>https://www.statista.com/statistics/1327743/coffee-consumption-frequency-in-the-us/</w:t>
      </w:r>
    </w:p>
    <w:sectPr w:rsidR="00AD6280" w:rsidRPr="007443AF">
      <w:footerReference w:type="default" r:id="rId12"/>
      <w:pgSz w:w="11906" w:h="16838"/>
      <w:pgMar w:top="1440" w:right="1800" w:bottom="1440" w:left="180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mes" w:date="2024-06-30T10:25:00Z" w:initials="j">
    <w:p w14:paraId="76051AA5" w14:textId="76EA4CE8" w:rsidR="007F5D0B" w:rsidRDefault="007F5D0B">
      <w:pPr>
        <w:pStyle w:val="CommentText"/>
      </w:pPr>
      <w:r>
        <w:rPr>
          <w:rStyle w:val="CommentReference"/>
        </w:rPr>
        <w:annotationRef/>
      </w:r>
      <w:r>
        <w:t xml:space="preserve">No cover </w:t>
      </w:r>
      <w:proofErr w:type="gramStart"/>
      <w:r>
        <w:t>page</w:t>
      </w:r>
      <w:proofErr w:type="gramEnd"/>
    </w:p>
    <w:p w14:paraId="758DB3CB" w14:textId="130305E0" w:rsidR="007F5D0B" w:rsidRDefault="007F5D0B">
      <w:pPr>
        <w:pStyle w:val="CommentText"/>
      </w:pPr>
      <w:r>
        <w:t>Insert page break here</w:t>
      </w:r>
    </w:p>
  </w:comment>
  <w:comment w:id="2" w:author="james" w:date="2024-06-30T10:26:00Z" w:initials="j">
    <w:p w14:paraId="15955925" w14:textId="3E7CD289" w:rsidR="007F5D0B" w:rsidRDefault="007F5D0B">
      <w:pPr>
        <w:pStyle w:val="CommentText"/>
      </w:pPr>
      <w:r>
        <w:rPr>
          <w:rStyle w:val="CommentReference"/>
        </w:rPr>
        <w:annotationRef/>
      </w:r>
      <w:r>
        <w:t>Inserted with word?</w:t>
      </w:r>
    </w:p>
  </w:comment>
  <w:comment w:id="3" w:author="james" w:date="2024-06-30T10:27:00Z" w:initials="j">
    <w:p w14:paraId="1E65F46D" w14:textId="77777777" w:rsidR="007F5D0B" w:rsidRDefault="007F5D0B">
      <w:pPr>
        <w:pStyle w:val="CommentText"/>
      </w:pPr>
      <w:r>
        <w:rPr>
          <w:rStyle w:val="CommentReference"/>
        </w:rPr>
        <w:annotationRef/>
      </w:r>
      <w:r>
        <w:t>I’m seeing some use of styles – good.</w:t>
      </w:r>
    </w:p>
    <w:p w14:paraId="55A596B4" w14:textId="3F227B8A" w:rsidR="007F5D0B" w:rsidRDefault="007F5D0B">
      <w:pPr>
        <w:pStyle w:val="CommentText"/>
      </w:pPr>
      <w:r>
        <w:t xml:space="preserve">Note – the font for the paragraph would normally be Times New Roman (12 </w:t>
      </w:r>
      <w:r>
        <w:t>point)</w:t>
      </w:r>
      <w:bookmarkStart w:id="4" w:name="_GoBack"/>
      <w:bookmarkEnd w:id="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8DB3CB" w15:done="0"/>
  <w15:commentEx w15:paraId="15955925" w15:done="0"/>
  <w15:commentEx w15:paraId="55A596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8DB3CB" w16cid:durableId="2A2BB12A"/>
  <w16cid:commentId w16cid:paraId="15955925" w16cid:durableId="2A2BB162"/>
  <w16cid:commentId w16cid:paraId="55A596B4" w16cid:durableId="2A2BB1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70343" w14:textId="77777777" w:rsidR="00614790" w:rsidRDefault="00614790" w:rsidP="00321716">
      <w:r>
        <w:separator/>
      </w:r>
    </w:p>
  </w:endnote>
  <w:endnote w:type="continuationSeparator" w:id="0">
    <w:p w14:paraId="04D45274" w14:textId="77777777" w:rsidR="00614790" w:rsidRDefault="00614790" w:rsidP="0032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5027"/>
      <w:docPartObj>
        <w:docPartGallery w:val="Page Numbers (Bottom of Page)"/>
        <w:docPartUnique/>
      </w:docPartObj>
    </w:sdtPr>
    <w:sdtEndPr>
      <w:rPr>
        <w:sz w:val="24"/>
        <w:szCs w:val="24"/>
      </w:rPr>
    </w:sdtEndPr>
    <w:sdtContent>
      <w:p w14:paraId="4C5CBE28" w14:textId="1587381B" w:rsidR="00321716" w:rsidRPr="00321716" w:rsidRDefault="00321716">
        <w:pPr>
          <w:pStyle w:val="Footer"/>
          <w:jc w:val="center"/>
          <w:rPr>
            <w:sz w:val="24"/>
            <w:szCs w:val="24"/>
          </w:rPr>
        </w:pPr>
        <w:r w:rsidRPr="00321716">
          <w:rPr>
            <w:sz w:val="24"/>
            <w:szCs w:val="24"/>
          </w:rPr>
          <w:fldChar w:fldCharType="begin"/>
        </w:r>
        <w:r w:rsidRPr="00321716">
          <w:rPr>
            <w:sz w:val="24"/>
            <w:szCs w:val="24"/>
          </w:rPr>
          <w:instrText>PAGE   \* MERGEFORMAT</w:instrText>
        </w:r>
        <w:r w:rsidRPr="00321716">
          <w:rPr>
            <w:sz w:val="24"/>
            <w:szCs w:val="24"/>
          </w:rPr>
          <w:fldChar w:fldCharType="separate"/>
        </w:r>
        <w:r w:rsidRPr="00321716">
          <w:rPr>
            <w:sz w:val="24"/>
            <w:szCs w:val="24"/>
            <w:lang w:val="zh-TW"/>
          </w:rPr>
          <w:t>2</w:t>
        </w:r>
        <w:r w:rsidRPr="00321716">
          <w:rPr>
            <w:sz w:val="24"/>
            <w:szCs w:val="24"/>
          </w:rPr>
          <w:fldChar w:fldCharType="end"/>
        </w:r>
      </w:p>
    </w:sdtContent>
  </w:sdt>
  <w:p w14:paraId="52CD9710" w14:textId="77777777" w:rsidR="00321716" w:rsidRDefault="00321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DC0A7" w14:textId="77777777" w:rsidR="00614790" w:rsidRDefault="00614790" w:rsidP="00321716">
      <w:r>
        <w:separator/>
      </w:r>
    </w:p>
  </w:footnote>
  <w:footnote w:type="continuationSeparator" w:id="0">
    <w:p w14:paraId="723333E1" w14:textId="77777777" w:rsidR="00614790" w:rsidRDefault="00614790" w:rsidP="0032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27AD6"/>
    <w:multiLevelType w:val="hybridMultilevel"/>
    <w:tmpl w:val="87D699D8"/>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3C8B6F27"/>
    <w:multiLevelType w:val="hybridMultilevel"/>
    <w:tmpl w:val="991893A6"/>
    <w:lvl w:ilvl="0" w:tplc="0130DF0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5F5C164A"/>
    <w:multiLevelType w:val="hybridMultilevel"/>
    <w:tmpl w:val="A6965C0A"/>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w15:presenceInfo w15:providerId="Windows Live" w15:userId="2852c06ce542fe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3A"/>
    <w:rsid w:val="0006696C"/>
    <w:rsid w:val="00113743"/>
    <w:rsid w:val="001F4F82"/>
    <w:rsid w:val="00321716"/>
    <w:rsid w:val="003A44EA"/>
    <w:rsid w:val="00533011"/>
    <w:rsid w:val="00614790"/>
    <w:rsid w:val="00675AF4"/>
    <w:rsid w:val="0071207C"/>
    <w:rsid w:val="007443AF"/>
    <w:rsid w:val="00756786"/>
    <w:rsid w:val="007D4B59"/>
    <w:rsid w:val="007F5D0B"/>
    <w:rsid w:val="00A54952"/>
    <w:rsid w:val="00AD6280"/>
    <w:rsid w:val="00BB246B"/>
    <w:rsid w:val="00C03E2E"/>
    <w:rsid w:val="00C1397B"/>
    <w:rsid w:val="00D0641F"/>
    <w:rsid w:val="00DF0C59"/>
    <w:rsid w:val="00E22703"/>
    <w:rsid w:val="00EA0FF3"/>
    <w:rsid w:val="00ED397B"/>
    <w:rsid w:val="00F15479"/>
    <w:rsid w:val="00F725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40A9"/>
  <w15:chartTrackingRefBased/>
  <w15:docId w15:val="{D013DF93-37FC-4145-8809-791B452E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F1547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4">
    <w:name w:val="heading 4"/>
    <w:basedOn w:val="Normal"/>
    <w:next w:val="Normal"/>
    <w:link w:val="Heading4Char"/>
    <w:uiPriority w:val="9"/>
    <w:semiHidden/>
    <w:unhideWhenUsed/>
    <w:qFormat/>
    <w:rsid w:val="00F15479"/>
    <w:pPr>
      <w:keepNext/>
      <w:spacing w:line="720" w:lineRule="auto"/>
      <w:outlineLvl w:val="3"/>
    </w:pPr>
    <w:rPr>
      <w:rFonts w:asciiTheme="majorHAnsi" w:eastAsiaTheme="majorEastAsia" w:hAnsiTheme="majorHAnsi" w:cstheme="majorBidi"/>
      <w:sz w:val="36"/>
      <w:szCs w:val="36"/>
    </w:rPr>
  </w:style>
  <w:style w:type="paragraph" w:styleId="Heading7">
    <w:name w:val="heading 7"/>
    <w:basedOn w:val="Normal"/>
    <w:next w:val="Normal"/>
    <w:link w:val="Heading7Char"/>
    <w:uiPriority w:val="9"/>
    <w:semiHidden/>
    <w:unhideWhenUsed/>
    <w:qFormat/>
    <w:rsid w:val="00EA0FF3"/>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53A"/>
    <w:pPr>
      <w:widowControl/>
      <w:spacing w:before="100" w:beforeAutospacing="1" w:after="100" w:afterAutospacing="1"/>
    </w:pPr>
    <w:rPr>
      <w:rFonts w:ascii="PMingLiU" w:eastAsia="PMingLiU" w:hAnsi="PMingLiU" w:cs="PMingLiU"/>
      <w:kern w:val="0"/>
      <w:szCs w:val="24"/>
    </w:rPr>
  </w:style>
  <w:style w:type="paragraph" w:customStyle="1" w:styleId="a">
    <w:name w:val="大標題"/>
    <w:basedOn w:val="Heading1"/>
    <w:link w:val="a0"/>
    <w:qFormat/>
    <w:rsid w:val="00E22703"/>
    <w:pPr>
      <w:spacing w:line="360" w:lineRule="auto"/>
      <w:jc w:val="center"/>
    </w:pPr>
    <w:rPr>
      <w:rFonts w:ascii="Arial" w:eastAsia="Arial" w:hAnsi="Arial" w:cs="Arial"/>
      <w:sz w:val="60"/>
    </w:rPr>
  </w:style>
  <w:style w:type="character" w:customStyle="1" w:styleId="Heading1Char">
    <w:name w:val="Heading 1 Char"/>
    <w:basedOn w:val="DefaultParagraphFont"/>
    <w:link w:val="Heading1"/>
    <w:uiPriority w:val="9"/>
    <w:rsid w:val="00F15479"/>
    <w:rPr>
      <w:rFonts w:asciiTheme="majorHAnsi" w:eastAsiaTheme="majorEastAsia" w:hAnsiTheme="majorHAnsi" w:cstheme="majorBidi"/>
      <w:b/>
      <w:bCs/>
      <w:kern w:val="52"/>
      <w:sz w:val="52"/>
      <w:szCs w:val="52"/>
    </w:rPr>
  </w:style>
  <w:style w:type="character" w:customStyle="1" w:styleId="a0">
    <w:name w:val="大標題 字元"/>
    <w:basedOn w:val="Heading1Char"/>
    <w:link w:val="a"/>
    <w:rsid w:val="00E22703"/>
    <w:rPr>
      <w:rFonts w:ascii="Arial" w:eastAsia="Arial" w:hAnsi="Arial" w:cs="Arial"/>
      <w:b/>
      <w:bCs/>
      <w:kern w:val="52"/>
      <w:sz w:val="60"/>
      <w:szCs w:val="52"/>
    </w:rPr>
  </w:style>
  <w:style w:type="paragraph" w:customStyle="1" w:styleId="a1">
    <w:name w:val="內文標題"/>
    <w:basedOn w:val="Heading4"/>
    <w:link w:val="a2"/>
    <w:qFormat/>
    <w:rsid w:val="00EA0FF3"/>
    <w:pPr>
      <w:spacing w:before="240" w:after="240" w:line="480" w:lineRule="auto"/>
    </w:pPr>
    <w:rPr>
      <w:rFonts w:eastAsia="Arial"/>
      <w:b/>
      <w:sz w:val="52"/>
    </w:rPr>
  </w:style>
  <w:style w:type="character" w:customStyle="1" w:styleId="Heading4Char">
    <w:name w:val="Heading 4 Char"/>
    <w:basedOn w:val="DefaultParagraphFont"/>
    <w:link w:val="Heading4"/>
    <w:uiPriority w:val="9"/>
    <w:semiHidden/>
    <w:rsid w:val="00F15479"/>
    <w:rPr>
      <w:rFonts w:asciiTheme="majorHAnsi" w:eastAsiaTheme="majorEastAsia" w:hAnsiTheme="majorHAnsi" w:cstheme="majorBidi"/>
      <w:sz w:val="36"/>
      <w:szCs w:val="36"/>
    </w:rPr>
  </w:style>
  <w:style w:type="character" w:customStyle="1" w:styleId="a2">
    <w:name w:val="內文標題 字元"/>
    <w:basedOn w:val="Heading4Char"/>
    <w:link w:val="a1"/>
    <w:rsid w:val="00EA0FF3"/>
    <w:rPr>
      <w:rFonts w:asciiTheme="majorHAnsi" w:eastAsia="Arial" w:hAnsiTheme="majorHAnsi" w:cstheme="majorBidi"/>
      <w:b/>
      <w:sz w:val="52"/>
      <w:szCs w:val="36"/>
    </w:rPr>
  </w:style>
  <w:style w:type="paragraph" w:customStyle="1" w:styleId="a3">
    <w:name w:val="小標題"/>
    <w:basedOn w:val="Heading7"/>
    <w:link w:val="a4"/>
    <w:qFormat/>
    <w:rsid w:val="00EA0FF3"/>
    <w:pPr>
      <w:spacing w:before="240" w:after="240" w:line="240" w:lineRule="auto"/>
      <w:ind w:leftChars="100" w:left="100" w:rightChars="100" w:right="100"/>
    </w:pPr>
    <w:rPr>
      <w:rFonts w:ascii="Arial" w:eastAsia="Arial" w:hAnsi="Arial" w:cs="Arial"/>
      <w:sz w:val="28"/>
      <w:szCs w:val="24"/>
    </w:rPr>
  </w:style>
  <w:style w:type="character" w:customStyle="1" w:styleId="a4">
    <w:name w:val="小標題 字元"/>
    <w:basedOn w:val="DefaultParagraphFont"/>
    <w:link w:val="a3"/>
    <w:rsid w:val="00EA0FF3"/>
    <w:rPr>
      <w:rFonts w:ascii="Arial" w:eastAsia="Arial" w:hAnsi="Arial" w:cs="Arial"/>
      <w:b/>
      <w:bCs/>
      <w:sz w:val="28"/>
      <w:szCs w:val="24"/>
    </w:rPr>
  </w:style>
  <w:style w:type="character" w:customStyle="1" w:styleId="Heading7Char">
    <w:name w:val="Heading 7 Char"/>
    <w:basedOn w:val="DefaultParagraphFont"/>
    <w:link w:val="Heading7"/>
    <w:uiPriority w:val="9"/>
    <w:semiHidden/>
    <w:rsid w:val="00EA0FF3"/>
    <w:rPr>
      <w:rFonts w:asciiTheme="majorHAnsi" w:eastAsiaTheme="majorEastAsia" w:hAnsiTheme="majorHAnsi" w:cstheme="majorBidi"/>
      <w:b/>
      <w:bCs/>
      <w:sz w:val="36"/>
      <w:szCs w:val="36"/>
    </w:rPr>
  </w:style>
  <w:style w:type="paragraph" w:customStyle="1" w:styleId="a5">
    <w:name w:val="內容"/>
    <w:basedOn w:val="Normal"/>
    <w:qFormat/>
    <w:rsid w:val="00EA0FF3"/>
    <w:pPr>
      <w:ind w:leftChars="100" w:left="480" w:rightChars="100" w:right="100"/>
    </w:pPr>
    <w:rPr>
      <w:rFonts w:ascii="Arial" w:eastAsia="Arial" w:hAnsi="Arial" w:cs="Arial"/>
    </w:rPr>
  </w:style>
  <w:style w:type="paragraph" w:customStyle="1" w:styleId="a6">
    <w:name w:val="組員"/>
    <w:basedOn w:val="Normal"/>
    <w:link w:val="a7"/>
    <w:qFormat/>
    <w:rsid w:val="00321716"/>
    <w:pPr>
      <w:spacing w:before="360" w:after="360"/>
      <w:ind w:right="240"/>
      <w:jc w:val="center"/>
    </w:pPr>
    <w:rPr>
      <w:rFonts w:ascii="Arial" w:eastAsia="Arial" w:hAnsi="Arial" w:cs="Arial"/>
      <w:b/>
    </w:rPr>
  </w:style>
  <w:style w:type="character" w:customStyle="1" w:styleId="a7">
    <w:name w:val="組員 字元"/>
    <w:basedOn w:val="DefaultParagraphFont"/>
    <w:link w:val="a6"/>
    <w:rsid w:val="00321716"/>
    <w:rPr>
      <w:rFonts w:ascii="Arial" w:eastAsia="Arial" w:hAnsi="Arial" w:cs="Arial"/>
      <w:b/>
    </w:rPr>
  </w:style>
  <w:style w:type="paragraph" w:customStyle="1" w:styleId="a8">
    <w:name w:val="目錄"/>
    <w:basedOn w:val="a3"/>
    <w:link w:val="a9"/>
    <w:qFormat/>
    <w:rsid w:val="00E22703"/>
    <w:pPr>
      <w:ind w:right="240"/>
      <w:jc w:val="center"/>
    </w:pPr>
    <w:rPr>
      <w:b w:val="0"/>
      <w:sz w:val="40"/>
    </w:rPr>
  </w:style>
  <w:style w:type="character" w:customStyle="1" w:styleId="a9">
    <w:name w:val="目錄 字元"/>
    <w:basedOn w:val="a4"/>
    <w:link w:val="a8"/>
    <w:rsid w:val="00E22703"/>
    <w:rPr>
      <w:rFonts w:ascii="Arial" w:eastAsia="Arial" w:hAnsi="Arial" w:cs="Arial"/>
      <w:b w:val="0"/>
      <w:bCs/>
      <w:sz w:val="40"/>
      <w:szCs w:val="24"/>
    </w:rPr>
  </w:style>
  <w:style w:type="paragraph" w:customStyle="1" w:styleId="aa">
    <w:name w:val="目錄內容"/>
    <w:basedOn w:val="Normal"/>
    <w:link w:val="ab"/>
    <w:qFormat/>
    <w:rsid w:val="00DF0C59"/>
    <w:pPr>
      <w:spacing w:before="240" w:after="240"/>
      <w:ind w:right="240"/>
    </w:pPr>
    <w:rPr>
      <w:rFonts w:ascii="Arial" w:eastAsia="Arial" w:hAnsi="Arial" w:cs="Arial"/>
    </w:rPr>
  </w:style>
  <w:style w:type="character" w:customStyle="1" w:styleId="ab">
    <w:name w:val="目錄內容 字元"/>
    <w:basedOn w:val="DefaultParagraphFont"/>
    <w:link w:val="aa"/>
    <w:rsid w:val="00DF0C59"/>
    <w:rPr>
      <w:rFonts w:ascii="Arial" w:eastAsia="Arial" w:hAnsi="Arial" w:cs="Arial"/>
    </w:rPr>
  </w:style>
  <w:style w:type="paragraph" w:customStyle="1" w:styleId="2">
    <w:name w:val="目錄內容2"/>
    <w:basedOn w:val="aa"/>
    <w:link w:val="20"/>
    <w:qFormat/>
    <w:rsid w:val="00E22703"/>
    <w:pPr>
      <w:ind w:leftChars="100" w:left="100" w:rightChars="100" w:right="100"/>
    </w:pPr>
    <w:rPr>
      <w:rFonts w:ascii="PMingLiU" w:hAnsi="PMingLiU" w:cs="PMingLiU"/>
    </w:rPr>
  </w:style>
  <w:style w:type="character" w:customStyle="1" w:styleId="20">
    <w:name w:val="目錄內容2 字元"/>
    <w:basedOn w:val="ab"/>
    <w:link w:val="2"/>
    <w:rsid w:val="00E22703"/>
    <w:rPr>
      <w:rFonts w:ascii="PMingLiU" w:eastAsia="Arial" w:hAnsi="PMingLiU" w:cs="PMingLiU"/>
    </w:rPr>
  </w:style>
  <w:style w:type="paragraph" w:styleId="TOCHeading">
    <w:name w:val="TOC Heading"/>
    <w:basedOn w:val="Heading1"/>
    <w:next w:val="Normal"/>
    <w:uiPriority w:val="39"/>
    <w:unhideWhenUsed/>
    <w:qFormat/>
    <w:rsid w:val="00DF0C59"/>
    <w:pPr>
      <w:keepLines/>
      <w:widowControl/>
      <w:spacing w:before="240" w:after="0" w:line="259" w:lineRule="auto"/>
      <w:outlineLvl w:val="9"/>
    </w:pPr>
    <w:rPr>
      <w:b w:val="0"/>
      <w:bCs w:val="0"/>
      <w:color w:val="2F5496" w:themeColor="accent1" w:themeShade="BF"/>
      <w:kern w:val="0"/>
      <w:sz w:val="32"/>
      <w:szCs w:val="32"/>
    </w:rPr>
  </w:style>
  <w:style w:type="paragraph" w:styleId="TOC2">
    <w:name w:val="toc 2"/>
    <w:basedOn w:val="Normal"/>
    <w:next w:val="Normal"/>
    <w:autoRedefine/>
    <w:uiPriority w:val="39"/>
    <w:unhideWhenUsed/>
    <w:rsid w:val="00DF0C59"/>
    <w:pPr>
      <w:widowControl/>
      <w:spacing w:after="100" w:line="259" w:lineRule="auto"/>
      <w:ind w:left="220"/>
    </w:pPr>
    <w:rPr>
      <w:rFonts w:cs="Times New Roman"/>
      <w:kern w:val="0"/>
      <w:sz w:val="22"/>
    </w:rPr>
  </w:style>
  <w:style w:type="paragraph" w:styleId="TOC1">
    <w:name w:val="toc 1"/>
    <w:basedOn w:val="Normal"/>
    <w:next w:val="Normal"/>
    <w:autoRedefine/>
    <w:uiPriority w:val="39"/>
    <w:unhideWhenUsed/>
    <w:rsid w:val="00DF0C59"/>
    <w:pPr>
      <w:widowControl/>
      <w:spacing w:after="100" w:line="259" w:lineRule="auto"/>
    </w:pPr>
    <w:rPr>
      <w:rFonts w:eastAsia="Arial" w:cs="Times New Roman"/>
      <w:kern w:val="0"/>
      <w:sz w:val="22"/>
    </w:rPr>
  </w:style>
  <w:style w:type="paragraph" w:styleId="TOC3">
    <w:name w:val="toc 3"/>
    <w:basedOn w:val="Normal"/>
    <w:next w:val="Normal"/>
    <w:autoRedefine/>
    <w:uiPriority w:val="39"/>
    <w:unhideWhenUsed/>
    <w:rsid w:val="00DF0C59"/>
    <w:pPr>
      <w:widowControl/>
      <w:spacing w:after="100" w:line="259" w:lineRule="auto"/>
      <w:ind w:left="440"/>
    </w:pPr>
    <w:rPr>
      <w:rFonts w:cs="Times New Roman"/>
      <w:kern w:val="0"/>
      <w:sz w:val="22"/>
    </w:rPr>
  </w:style>
  <w:style w:type="character" w:styleId="Hyperlink">
    <w:name w:val="Hyperlink"/>
    <w:basedOn w:val="DefaultParagraphFont"/>
    <w:uiPriority w:val="99"/>
    <w:unhideWhenUsed/>
    <w:rsid w:val="00DF0C59"/>
    <w:rPr>
      <w:color w:val="0563C1" w:themeColor="hyperlink"/>
      <w:u w:val="single"/>
    </w:rPr>
  </w:style>
  <w:style w:type="paragraph" w:styleId="Header">
    <w:name w:val="header"/>
    <w:basedOn w:val="Normal"/>
    <w:link w:val="HeaderChar"/>
    <w:uiPriority w:val="99"/>
    <w:unhideWhenUsed/>
    <w:rsid w:val="0032171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21716"/>
    <w:rPr>
      <w:sz w:val="20"/>
      <w:szCs w:val="20"/>
    </w:rPr>
  </w:style>
  <w:style w:type="paragraph" w:styleId="Footer">
    <w:name w:val="footer"/>
    <w:basedOn w:val="Normal"/>
    <w:link w:val="FooterChar"/>
    <w:uiPriority w:val="99"/>
    <w:unhideWhenUsed/>
    <w:rsid w:val="0032171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21716"/>
    <w:rPr>
      <w:sz w:val="20"/>
      <w:szCs w:val="20"/>
    </w:rPr>
  </w:style>
  <w:style w:type="character" w:styleId="CommentReference">
    <w:name w:val="annotation reference"/>
    <w:basedOn w:val="DefaultParagraphFont"/>
    <w:uiPriority w:val="99"/>
    <w:semiHidden/>
    <w:unhideWhenUsed/>
    <w:rsid w:val="007F5D0B"/>
    <w:rPr>
      <w:sz w:val="16"/>
      <w:szCs w:val="16"/>
    </w:rPr>
  </w:style>
  <w:style w:type="paragraph" w:styleId="CommentText">
    <w:name w:val="annotation text"/>
    <w:basedOn w:val="Normal"/>
    <w:link w:val="CommentTextChar"/>
    <w:uiPriority w:val="99"/>
    <w:semiHidden/>
    <w:unhideWhenUsed/>
    <w:rsid w:val="007F5D0B"/>
    <w:rPr>
      <w:sz w:val="20"/>
      <w:szCs w:val="20"/>
    </w:rPr>
  </w:style>
  <w:style w:type="character" w:customStyle="1" w:styleId="CommentTextChar">
    <w:name w:val="Comment Text Char"/>
    <w:basedOn w:val="DefaultParagraphFont"/>
    <w:link w:val="CommentText"/>
    <w:uiPriority w:val="99"/>
    <w:semiHidden/>
    <w:rsid w:val="007F5D0B"/>
    <w:rPr>
      <w:sz w:val="20"/>
      <w:szCs w:val="20"/>
    </w:rPr>
  </w:style>
  <w:style w:type="paragraph" w:styleId="CommentSubject">
    <w:name w:val="annotation subject"/>
    <w:basedOn w:val="CommentText"/>
    <w:next w:val="CommentText"/>
    <w:link w:val="CommentSubjectChar"/>
    <w:uiPriority w:val="99"/>
    <w:semiHidden/>
    <w:unhideWhenUsed/>
    <w:rsid w:val="007F5D0B"/>
    <w:rPr>
      <w:b/>
      <w:bCs/>
    </w:rPr>
  </w:style>
  <w:style w:type="character" w:customStyle="1" w:styleId="CommentSubjectChar">
    <w:name w:val="Comment Subject Char"/>
    <w:basedOn w:val="CommentTextChar"/>
    <w:link w:val="CommentSubject"/>
    <w:uiPriority w:val="99"/>
    <w:semiHidden/>
    <w:rsid w:val="007F5D0B"/>
    <w:rPr>
      <w:b/>
      <w:bCs/>
      <w:sz w:val="20"/>
      <w:szCs w:val="20"/>
    </w:rPr>
  </w:style>
  <w:style w:type="paragraph" w:styleId="BalloonText">
    <w:name w:val="Balloon Text"/>
    <w:basedOn w:val="Normal"/>
    <w:link w:val="BalloonTextChar"/>
    <w:uiPriority w:val="99"/>
    <w:semiHidden/>
    <w:unhideWhenUsed/>
    <w:rsid w:val="007F5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15387">
      <w:bodyDiv w:val="1"/>
      <w:marLeft w:val="0"/>
      <w:marRight w:val="0"/>
      <w:marTop w:val="0"/>
      <w:marBottom w:val="0"/>
      <w:divBdr>
        <w:top w:val="none" w:sz="0" w:space="0" w:color="auto"/>
        <w:left w:val="none" w:sz="0" w:space="0" w:color="auto"/>
        <w:bottom w:val="none" w:sz="0" w:space="0" w:color="auto"/>
        <w:right w:val="none" w:sz="0" w:space="0" w:color="auto"/>
      </w:divBdr>
    </w:div>
    <w:div w:id="861675719">
      <w:bodyDiv w:val="1"/>
      <w:marLeft w:val="0"/>
      <w:marRight w:val="0"/>
      <w:marTop w:val="0"/>
      <w:marBottom w:val="0"/>
      <w:divBdr>
        <w:top w:val="none" w:sz="0" w:space="0" w:color="auto"/>
        <w:left w:val="none" w:sz="0" w:space="0" w:color="auto"/>
        <w:bottom w:val="none" w:sz="0" w:space="0" w:color="auto"/>
        <w:right w:val="none" w:sz="0" w:space="0" w:color="auto"/>
      </w:divBdr>
    </w:div>
    <w:div w:id="879126285">
      <w:bodyDiv w:val="1"/>
      <w:marLeft w:val="0"/>
      <w:marRight w:val="0"/>
      <w:marTop w:val="0"/>
      <w:marBottom w:val="0"/>
      <w:divBdr>
        <w:top w:val="none" w:sz="0" w:space="0" w:color="auto"/>
        <w:left w:val="none" w:sz="0" w:space="0" w:color="auto"/>
        <w:bottom w:val="none" w:sz="0" w:space="0" w:color="auto"/>
        <w:right w:val="none" w:sz="0" w:space="0" w:color="auto"/>
      </w:divBdr>
    </w:div>
    <w:div w:id="1014041971">
      <w:bodyDiv w:val="1"/>
      <w:marLeft w:val="0"/>
      <w:marRight w:val="0"/>
      <w:marTop w:val="0"/>
      <w:marBottom w:val="0"/>
      <w:divBdr>
        <w:top w:val="none" w:sz="0" w:space="0" w:color="auto"/>
        <w:left w:val="none" w:sz="0" w:space="0" w:color="auto"/>
        <w:bottom w:val="none" w:sz="0" w:space="0" w:color="auto"/>
        <w:right w:val="none" w:sz="0" w:space="0" w:color="auto"/>
      </w:divBdr>
    </w:div>
    <w:div w:id="1051345343">
      <w:bodyDiv w:val="1"/>
      <w:marLeft w:val="0"/>
      <w:marRight w:val="0"/>
      <w:marTop w:val="0"/>
      <w:marBottom w:val="0"/>
      <w:divBdr>
        <w:top w:val="none" w:sz="0" w:space="0" w:color="auto"/>
        <w:left w:val="none" w:sz="0" w:space="0" w:color="auto"/>
        <w:bottom w:val="none" w:sz="0" w:space="0" w:color="auto"/>
        <w:right w:val="none" w:sz="0" w:space="0" w:color="auto"/>
      </w:divBdr>
    </w:div>
    <w:div w:id="1233152461">
      <w:bodyDiv w:val="1"/>
      <w:marLeft w:val="0"/>
      <w:marRight w:val="0"/>
      <w:marTop w:val="0"/>
      <w:marBottom w:val="0"/>
      <w:divBdr>
        <w:top w:val="none" w:sz="0" w:space="0" w:color="auto"/>
        <w:left w:val="none" w:sz="0" w:space="0" w:color="auto"/>
        <w:bottom w:val="none" w:sz="0" w:space="0" w:color="auto"/>
        <w:right w:val="none" w:sz="0" w:space="0" w:color="auto"/>
      </w:divBdr>
    </w:div>
    <w:div w:id="1462187201">
      <w:bodyDiv w:val="1"/>
      <w:marLeft w:val="0"/>
      <w:marRight w:val="0"/>
      <w:marTop w:val="0"/>
      <w:marBottom w:val="0"/>
      <w:divBdr>
        <w:top w:val="none" w:sz="0" w:space="0" w:color="auto"/>
        <w:left w:val="none" w:sz="0" w:space="0" w:color="auto"/>
        <w:bottom w:val="none" w:sz="0" w:space="0" w:color="auto"/>
        <w:right w:val="none" w:sz="0" w:space="0" w:color="auto"/>
      </w:divBdr>
    </w:div>
    <w:div w:id="1593389683">
      <w:bodyDiv w:val="1"/>
      <w:marLeft w:val="0"/>
      <w:marRight w:val="0"/>
      <w:marTop w:val="0"/>
      <w:marBottom w:val="0"/>
      <w:divBdr>
        <w:top w:val="none" w:sz="0" w:space="0" w:color="auto"/>
        <w:left w:val="none" w:sz="0" w:space="0" w:color="auto"/>
        <w:bottom w:val="none" w:sz="0" w:space="0" w:color="auto"/>
        <w:right w:val="none" w:sz="0" w:space="0" w:color="auto"/>
      </w:divBdr>
    </w:div>
    <w:div w:id="1724987086">
      <w:bodyDiv w:val="1"/>
      <w:marLeft w:val="0"/>
      <w:marRight w:val="0"/>
      <w:marTop w:val="0"/>
      <w:marBottom w:val="0"/>
      <w:divBdr>
        <w:top w:val="none" w:sz="0" w:space="0" w:color="auto"/>
        <w:left w:val="none" w:sz="0" w:space="0" w:color="auto"/>
        <w:bottom w:val="none" w:sz="0" w:space="0" w:color="auto"/>
        <w:right w:val="none" w:sz="0" w:space="0" w:color="auto"/>
      </w:divBdr>
    </w:div>
    <w:div w:id="1826192982">
      <w:bodyDiv w:val="1"/>
      <w:marLeft w:val="0"/>
      <w:marRight w:val="0"/>
      <w:marTop w:val="0"/>
      <w:marBottom w:val="0"/>
      <w:divBdr>
        <w:top w:val="none" w:sz="0" w:space="0" w:color="auto"/>
        <w:left w:val="none" w:sz="0" w:space="0" w:color="auto"/>
        <w:bottom w:val="none" w:sz="0" w:space="0" w:color="auto"/>
        <w:right w:val="none" w:sz="0" w:space="0" w:color="auto"/>
      </w:divBdr>
    </w:div>
    <w:div w:id="193732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10511-3F18-44C8-BA0C-0EDF150D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紹甫 鄭</dc:creator>
  <cp:keywords/>
  <dc:description/>
  <cp:lastModifiedBy>james</cp:lastModifiedBy>
  <cp:revision>2</cp:revision>
  <dcterms:created xsi:type="dcterms:W3CDTF">2024-06-30T02:28:00Z</dcterms:created>
  <dcterms:modified xsi:type="dcterms:W3CDTF">2024-06-30T02:28:00Z</dcterms:modified>
</cp:coreProperties>
</file>